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062" w:rsidRPr="00456062" w:rsidRDefault="00456062" w:rsidP="00456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456062">
        <w:rPr>
          <w:sz w:val="44"/>
          <w:szCs w:val="44"/>
        </w:rPr>
        <w:t>VER</w:t>
      </w:r>
      <w:bookmarkStart w:id="0" w:name="_GoBack"/>
      <w:bookmarkEnd w:id="0"/>
      <w:r w:rsidRPr="00456062">
        <w:rPr>
          <w:sz w:val="44"/>
          <w:szCs w:val="44"/>
        </w:rPr>
        <w:t>IFICATIONS RAPIDES EN VUE D’UNE MISE EN CONFORMITÉ AU RGPD</w:t>
      </w:r>
    </w:p>
    <w:p w:rsidR="00456062" w:rsidRDefault="00456062"/>
    <w:p w:rsidR="00456062" w:rsidRDefault="00456062"/>
    <w:p w:rsidR="00C75E4A" w:rsidRDefault="00456062">
      <w:r w:rsidRPr="00456062">
        <w:drawing>
          <wp:inline distT="0" distB="0" distL="0" distR="0" wp14:anchorId="2F5A1606" wp14:editId="7F56C26F">
            <wp:extent cx="5760720" cy="3048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5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62"/>
    <w:rsid w:val="00456062"/>
    <w:rsid w:val="00C7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19AE"/>
  <w15:chartTrackingRefBased/>
  <w15:docId w15:val="{70280E04-497A-4598-B63E-2A96B1C2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Micq-Jouandé</dc:creator>
  <cp:keywords/>
  <dc:description/>
  <cp:lastModifiedBy>Guillaume Micq-Jouandé</cp:lastModifiedBy>
  <cp:revision>1</cp:revision>
  <dcterms:created xsi:type="dcterms:W3CDTF">2019-09-24T15:16:00Z</dcterms:created>
  <dcterms:modified xsi:type="dcterms:W3CDTF">2019-09-24T15:17:00Z</dcterms:modified>
</cp:coreProperties>
</file>